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052" w:rsidRPr="002E6033" w:rsidRDefault="00917052" w:rsidP="00917052">
      <w:pPr>
        <w:pStyle w:val="A-WriteonLines"/>
      </w:pPr>
      <w:r>
        <w:t>Name ______________________________________</w:t>
      </w:r>
      <w:r>
        <w:br/>
      </w:r>
    </w:p>
    <w:p w:rsidR="00917052" w:rsidRDefault="00917052" w:rsidP="00917052">
      <w:pPr>
        <w:pStyle w:val="A-BH-spaceafter"/>
      </w:pPr>
      <w:r>
        <w:t>Unit 1 Final Performance Task Rubrics</w:t>
      </w:r>
      <w:r>
        <w:br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917052" w:rsidTr="00917052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DH"/>
            </w:pPr>
            <w:r w:rsidRPr="00917052">
              <w:t>Option 1</w:t>
            </w:r>
          </w:p>
        </w:tc>
      </w:tr>
      <w:tr w:rsidR="00917052" w:rsidTr="00917052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7052" w:rsidRDefault="00917052" w:rsidP="00415875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7052" w:rsidRDefault="00917052" w:rsidP="00415875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7052" w:rsidRDefault="00917052" w:rsidP="00415875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7052" w:rsidRDefault="00917052" w:rsidP="00415875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7052" w:rsidRDefault="00917052" w:rsidP="00415875">
            <w:pPr>
              <w:pStyle w:val="A-ChartHeads"/>
            </w:pPr>
            <w:r>
              <w:t>1</w:t>
            </w:r>
          </w:p>
        </w:tc>
      </w:tr>
      <w:tr w:rsidR="00917052" w:rsidTr="0091705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03AC5" w:rsidP="00917052">
            <w:pPr>
              <w:pStyle w:val="A-ChartText-boldcells"/>
            </w:pPr>
            <w:r>
              <w:t>W</w:t>
            </w:r>
            <w:r w:rsidR="00917052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03AC5" w:rsidP="00917052">
            <w:pPr>
              <w:pStyle w:val="A-ChartText"/>
            </w:pPr>
            <w:r>
              <w:t>W</w:t>
            </w:r>
            <w:r w:rsidR="00917052">
              <w:t>ork presents a coherent, insightful,</w:t>
            </w:r>
            <w:r w:rsidR="000B5439">
              <w:t xml:space="preserve"> and clear demonstration of </w:t>
            </w:r>
            <w:r w:rsidR="00917052">
              <w:t>enduring understandings</w:t>
            </w:r>
            <w:r w:rsidR="00C3360A">
              <w:t xml:space="preserve"> for unit</w:t>
            </w:r>
            <w:r w:rsidR="00917052"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084E27" w:rsidP="00415875">
            <w:pPr>
              <w:pStyle w:val="A-ChartText"/>
            </w:pPr>
            <w:r>
              <w:t>W</w:t>
            </w:r>
            <w:r w:rsidR="00917052">
              <w:t>ork presents a sometimes inconsistent</w:t>
            </w:r>
            <w:r w:rsidR="00E9691E">
              <w:t xml:space="preserve"> but clear demonstration of </w:t>
            </w:r>
            <w:r w:rsidR="00917052">
              <w:t>enduring understandings</w:t>
            </w:r>
            <w:r w:rsidR="00E9691E">
              <w:t xml:space="preserve"> for unit</w:t>
            </w:r>
            <w:r w:rsidR="00917052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5948D4" w:rsidP="00415875">
            <w:pPr>
              <w:pStyle w:val="A-ChartText"/>
            </w:pPr>
            <w:r>
              <w:t>W</w:t>
            </w:r>
            <w:r w:rsidR="00917052">
              <w:t>ork does not always present a coherent or clear demonstration of enduring understandings</w:t>
            </w:r>
            <w:r w:rsidR="003E6A44">
              <w:t xml:space="preserve"> for unit</w:t>
            </w:r>
            <w:r w:rsidR="00917052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48607B" w:rsidP="00415875">
            <w:pPr>
              <w:pStyle w:val="A-ChartText"/>
            </w:pPr>
            <w:r>
              <w:t>W</w:t>
            </w:r>
            <w:r w:rsidR="00917052">
              <w:t>ork presents little or no relevant demonstration of enduring understandings</w:t>
            </w:r>
            <w:r>
              <w:t xml:space="preserve"> for unit</w:t>
            </w:r>
            <w:r w:rsidR="00917052">
              <w:t xml:space="preserve">. </w:t>
            </w:r>
          </w:p>
        </w:tc>
      </w:tr>
      <w:tr w:rsidR="00917052" w:rsidTr="0091705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17052" w:rsidP="00415875">
            <w:pPr>
              <w:pStyle w:val="A-ChartText-boldcells"/>
            </w:pPr>
            <w:r>
              <w:t>All required questions are addressed.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"/>
            </w:pPr>
            <w:r>
              <w:t>W</w:t>
            </w:r>
            <w:r w:rsidR="00917052">
              <w:t>ork addresses all required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084E27" w:rsidP="00415875">
            <w:pPr>
              <w:pStyle w:val="A-ChartText"/>
            </w:pPr>
            <w:r>
              <w:t>W</w:t>
            </w:r>
            <w:r w:rsidR="00917052">
              <w:t>ork is missing material that addresses one of the required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5948D4" w:rsidP="00415875">
            <w:pPr>
              <w:pStyle w:val="A-ChartText"/>
            </w:pPr>
            <w:r>
              <w:t>W</w:t>
            </w:r>
            <w:r w:rsidR="00917052">
              <w:t>ork is missing material that addresses two of the required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48607B" w:rsidP="00415875">
            <w:pPr>
              <w:pStyle w:val="A-ChartText"/>
            </w:pPr>
            <w:r>
              <w:t>W</w:t>
            </w:r>
            <w:r w:rsidR="00917052">
              <w:t>ork is missing material that addresses three or more of the required questions.</w:t>
            </w:r>
          </w:p>
        </w:tc>
      </w:tr>
      <w:tr w:rsidR="00917052" w:rsidTr="0091705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-boldcells"/>
            </w:pPr>
            <w:r>
              <w:t>W</w:t>
            </w:r>
            <w:r w:rsidR="00917052">
              <w:t xml:space="preserve">ork contains </w:t>
            </w:r>
            <w:r w:rsidR="00917052">
              <w:br/>
              <w:t>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"/>
            </w:pPr>
            <w:r>
              <w:t>W</w:t>
            </w:r>
            <w:r w:rsidR="00917052">
              <w:t>ork is no</w:t>
            </w:r>
            <w:r>
              <w:t xml:space="preserve">t only substantive </w:t>
            </w:r>
            <w:r w:rsidR="00AC2D5A">
              <w:br/>
            </w:r>
            <w:r>
              <w:t>and creative</w:t>
            </w:r>
            <w:r w:rsidR="00917052">
              <w:t xml:space="preserve">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084E27" w:rsidP="00415875">
            <w:pPr>
              <w:pStyle w:val="A-ChartText"/>
            </w:pPr>
            <w:r>
              <w:t>W</w:t>
            </w:r>
            <w:r w:rsidR="00917052">
              <w:t>ork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5948D4" w:rsidP="00415875">
            <w:pPr>
              <w:pStyle w:val="A-ChartText"/>
            </w:pPr>
            <w:r>
              <w:t>W</w:t>
            </w:r>
            <w:r w:rsidR="00917052">
              <w:t>ork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48607B" w:rsidP="00415875">
            <w:pPr>
              <w:pStyle w:val="A-ChartText"/>
            </w:pPr>
            <w:r>
              <w:t>W</w:t>
            </w:r>
            <w:r w:rsidR="00917052">
              <w:t>ork is simplistic and superficial.</w:t>
            </w:r>
          </w:p>
        </w:tc>
      </w:tr>
      <w:tr w:rsidR="00917052" w:rsidTr="0091705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-boldcells"/>
            </w:pPr>
            <w:r>
              <w:t>W</w:t>
            </w:r>
            <w:r w:rsidR="00917052">
              <w:t>ork is neatly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"/>
            </w:pPr>
            <w:r>
              <w:t>W</w:t>
            </w:r>
            <w:r w:rsidR="00E12D5F">
              <w:t>ork is not only neat</w:t>
            </w:r>
            <w:r w:rsidR="00917052">
              <w:t xml:space="preserve"> but also visually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084E27" w:rsidP="00415875">
            <w:pPr>
              <w:pStyle w:val="A-ChartText"/>
            </w:pPr>
            <w:r>
              <w:t>W</w:t>
            </w:r>
            <w:r w:rsidR="00917052">
              <w:t>ork is neatly done.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5948D4" w:rsidP="00415875">
            <w:pPr>
              <w:pStyle w:val="A-ChartText"/>
            </w:pPr>
            <w:r>
              <w:t>W</w:t>
            </w:r>
            <w:r w:rsidR="00B76EA1">
              <w:t xml:space="preserve">ork is generally neat </w:t>
            </w:r>
            <w:r w:rsidR="00917052">
              <w:t>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48607B" w:rsidP="00415875">
            <w:pPr>
              <w:pStyle w:val="A-ChartText"/>
            </w:pPr>
            <w:r>
              <w:t>W</w:t>
            </w:r>
            <w:r w:rsidR="00917052">
              <w:t>ork is not neat.</w:t>
            </w:r>
          </w:p>
        </w:tc>
      </w:tr>
      <w:tr w:rsidR="00917052" w:rsidTr="0091705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-boldcells"/>
            </w:pPr>
            <w:r>
              <w:t>W</w:t>
            </w:r>
            <w:r w:rsidR="00917052">
              <w:t>ork utilizes proper spelling, grammar, and/or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C3360A" w:rsidP="00415875">
            <w:pPr>
              <w:pStyle w:val="A-ChartText"/>
            </w:pPr>
            <w:r>
              <w:t>W</w:t>
            </w:r>
            <w:r w:rsidR="00917052">
              <w:t>ork has no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084E27" w:rsidP="00415875">
            <w:pPr>
              <w:pStyle w:val="A-ChartText"/>
            </w:pPr>
            <w:r>
              <w:t>W</w:t>
            </w:r>
            <w:r w:rsidR="00917052">
              <w:t>ork has one or two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5948D4" w:rsidP="00415875">
            <w:pPr>
              <w:pStyle w:val="A-ChartText"/>
            </w:pPr>
            <w:r>
              <w:t>W</w:t>
            </w:r>
            <w:r w:rsidR="00917052">
              <w:t>ork has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48607B" w:rsidP="00917052">
            <w:pPr>
              <w:pStyle w:val="A-ChartText"/>
            </w:pPr>
            <w:r>
              <w:t>W</w:t>
            </w:r>
            <w:r w:rsidR="00917052">
              <w:t xml:space="preserve">ork has five or more errors in spelling, grammar, </w:t>
            </w:r>
            <w:bookmarkStart w:id="0" w:name="_GoBack"/>
            <w:bookmarkEnd w:id="0"/>
            <w:r w:rsidR="00917052">
              <w:t>or diction.</w:t>
            </w:r>
          </w:p>
        </w:tc>
      </w:tr>
    </w:tbl>
    <w:p w:rsidR="002B6541" w:rsidRDefault="002B6541" w:rsidP="002B6541">
      <w:pPr>
        <w:pStyle w:val="A-WriteonLines"/>
      </w:pPr>
    </w:p>
    <w:p w:rsidR="002B6541" w:rsidRDefault="002B6541" w:rsidP="002B6541">
      <w:pPr>
        <w:pStyle w:val="A-WriteonLines"/>
      </w:pPr>
    </w:p>
    <w:p w:rsidR="002B6541" w:rsidRDefault="002B6541" w:rsidP="002B6541">
      <w:pPr>
        <w:pStyle w:val="A-WriteonLines"/>
      </w:pPr>
    </w:p>
    <w:p w:rsidR="002B6541" w:rsidRDefault="002B6541" w:rsidP="002B6541">
      <w:pPr>
        <w:pStyle w:val="A-WriteonLines"/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917052" w:rsidTr="00736F48">
        <w:trPr>
          <w:trHeight w:val="395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7052" w:rsidRPr="00917052" w:rsidRDefault="00917052" w:rsidP="00814DF3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917052" w:rsidTr="00736F48">
        <w:trPr>
          <w:trHeight w:val="37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7052" w:rsidRDefault="00917052" w:rsidP="00917052">
            <w:pPr>
              <w:pStyle w:val="A-ChartHeads"/>
            </w:pPr>
            <w:r>
              <w:t>1</w:t>
            </w:r>
          </w:p>
        </w:tc>
      </w:tr>
      <w:tr w:rsidR="00917052" w:rsidTr="00736F4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20AD8" w:rsidP="00917052">
            <w:pPr>
              <w:pStyle w:val="A-ChartText-boldcells"/>
            </w:pPr>
            <w:r>
              <w:t>V</w:t>
            </w:r>
            <w:r w:rsidR="00917052">
              <w:t>ideo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B502F" w:rsidP="00415875">
            <w:pPr>
              <w:pStyle w:val="A-ChartText"/>
            </w:pPr>
            <w:r>
              <w:t>V</w:t>
            </w:r>
            <w:r w:rsidR="00917052">
              <w:t>ideo presents a coherent, insightful,</w:t>
            </w:r>
            <w:r>
              <w:t xml:space="preserve"> and clear demonstration of </w:t>
            </w:r>
            <w:r w:rsidR="00917052">
              <w:t>enduring understandings</w:t>
            </w:r>
            <w:r>
              <w:t xml:space="preserve"> for unit</w:t>
            </w:r>
            <w:r w:rsidR="00917052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556B7" w:rsidP="00415875">
            <w:pPr>
              <w:pStyle w:val="A-ChartText"/>
            </w:pPr>
            <w:r>
              <w:t>Video</w:t>
            </w:r>
            <w:r w:rsidR="00917052">
              <w:t xml:space="preserve"> presents a sometimes inconsistent but clear demonstration of</w:t>
            </w:r>
            <w:r>
              <w:t xml:space="preserve"> </w:t>
            </w:r>
            <w:r w:rsidR="00917052">
              <w:t>enduring understandings</w:t>
            </w:r>
            <w:r>
              <w:t xml:space="preserve"> for unit</w:t>
            </w:r>
            <w:r w:rsidR="00917052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775EA0" w:rsidP="00415875">
            <w:pPr>
              <w:pStyle w:val="A-ChartText"/>
            </w:pPr>
            <w:r>
              <w:t>Video</w:t>
            </w:r>
            <w:r w:rsidR="00917052">
              <w:t xml:space="preserve"> does not always present a cohere</w:t>
            </w:r>
            <w:r>
              <w:t>nt or clear demonstration of</w:t>
            </w:r>
            <w:r w:rsidR="00917052">
              <w:t xml:space="preserve"> enduring understandings</w:t>
            </w:r>
            <w:r>
              <w:t xml:space="preserve"> for unit</w:t>
            </w:r>
            <w:r w:rsidR="00917052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A7BDB" w:rsidP="00415875">
            <w:pPr>
              <w:pStyle w:val="A-ChartText"/>
            </w:pPr>
            <w:r>
              <w:t>Video</w:t>
            </w:r>
            <w:r w:rsidR="00917052">
              <w:t xml:space="preserve"> presents little or n</w:t>
            </w:r>
            <w:r>
              <w:t xml:space="preserve">o relevant demonstration of </w:t>
            </w:r>
            <w:r w:rsidR="00917052">
              <w:t>enduring understandings</w:t>
            </w:r>
            <w:r>
              <w:t xml:space="preserve"> for unit</w:t>
            </w:r>
            <w:r w:rsidR="00917052">
              <w:t>.</w:t>
            </w:r>
          </w:p>
        </w:tc>
      </w:tr>
      <w:tr w:rsidR="00917052" w:rsidTr="00736F4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20AD8" w:rsidP="00415875">
            <w:pPr>
              <w:pStyle w:val="A-ChartText-boldcells"/>
            </w:pPr>
            <w:r>
              <w:t>V</w:t>
            </w:r>
            <w:r w:rsidR="00917052">
              <w:t>ideo contains elements that would be appealing and accessible to young adolescents.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B502F" w:rsidP="00415875">
            <w:pPr>
              <w:pStyle w:val="A-ChartText"/>
            </w:pPr>
            <w:r>
              <w:t>Video</w:t>
            </w:r>
            <w:r w:rsidR="00917052">
              <w:t xml:space="preserve"> is upbeat, entertaining, and makes imaginative use of music and/or images.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556B7" w:rsidP="00415875">
            <w:pPr>
              <w:pStyle w:val="A-ChartText"/>
            </w:pPr>
            <w:r>
              <w:t>Video</w:t>
            </w:r>
            <w:r w:rsidR="00917052">
              <w:t xml:space="preserve"> makes some imaginative use of music and/or images.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775EA0" w:rsidP="00415875">
            <w:pPr>
              <w:pStyle w:val="A-ChartText"/>
            </w:pPr>
            <w:r>
              <w:t xml:space="preserve">Video </w:t>
            </w:r>
            <w:r w:rsidR="00917052">
              <w:t>makes only a limited use of music and/or images.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A7BDB" w:rsidP="00415875">
            <w:pPr>
              <w:pStyle w:val="A-ChartText"/>
            </w:pPr>
            <w:r>
              <w:t>Video</w:t>
            </w:r>
            <w:r w:rsidR="00917052">
              <w:t xml:space="preserve"> is not appealing or accessible to young adolescents.</w:t>
            </w:r>
          </w:p>
        </w:tc>
      </w:tr>
      <w:tr w:rsidR="00917052" w:rsidTr="00736F4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20AD8" w:rsidP="00415875">
            <w:pPr>
              <w:pStyle w:val="A-ChartText-boldcells"/>
            </w:pPr>
            <w:r>
              <w:t>V</w:t>
            </w:r>
            <w:r w:rsidR="00917052">
              <w:t xml:space="preserve">ideo contains in-depth, substantive content that demonstrates creativity and attention </w:t>
            </w:r>
            <w:r w:rsidR="008E7B32">
              <w:br/>
            </w:r>
            <w:r w:rsidR="00917052">
              <w:t>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B502F" w:rsidP="00415875">
            <w:pPr>
              <w:pStyle w:val="A-ChartText"/>
            </w:pPr>
            <w:r>
              <w:t>Video</w:t>
            </w:r>
            <w:r w:rsidR="00917052">
              <w:t xml:space="preserve"> is no</w:t>
            </w:r>
            <w:r w:rsidR="00D556B7">
              <w:t>t only substantive and creative</w:t>
            </w:r>
            <w:r w:rsidR="00917052">
              <w:t xml:space="preserve">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556B7" w:rsidP="00415875">
            <w:pPr>
              <w:pStyle w:val="A-ChartText"/>
            </w:pPr>
            <w:r>
              <w:t>Video</w:t>
            </w:r>
            <w:r w:rsidR="00917052">
              <w:t xml:space="preserve">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775EA0" w:rsidP="00415875">
            <w:pPr>
              <w:pStyle w:val="A-ChartText"/>
            </w:pPr>
            <w:r>
              <w:t>Video</w:t>
            </w:r>
            <w:r w:rsidR="00917052">
              <w:t xml:space="preserve">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A7BDB" w:rsidP="00415875">
            <w:pPr>
              <w:pStyle w:val="A-ChartText"/>
            </w:pPr>
            <w:r>
              <w:t>Video</w:t>
            </w:r>
            <w:r w:rsidR="00917052">
              <w:t xml:space="preserve"> is simplistic and superficial.</w:t>
            </w:r>
          </w:p>
        </w:tc>
      </w:tr>
      <w:tr w:rsidR="00917052" w:rsidTr="00736F4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20AD8" w:rsidP="00415875">
            <w:pPr>
              <w:pStyle w:val="A-ChartText-boldcells"/>
            </w:pPr>
            <w:r>
              <w:t>V</w:t>
            </w:r>
            <w:r w:rsidR="00917052">
              <w:t>ideo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B502F" w:rsidP="00415875">
            <w:pPr>
              <w:pStyle w:val="A-ChartText"/>
            </w:pPr>
            <w:r>
              <w:t>Video</w:t>
            </w:r>
            <w:r w:rsidR="00917052">
              <w:t xml:space="preserve"> is not only professional</w:t>
            </w:r>
            <w:r w:rsidR="00D556B7">
              <w:t>ly presented and well organized</w:t>
            </w:r>
            <w:r w:rsidR="00917052">
              <w:t xml:space="preserve"> but also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556B7" w:rsidP="00415875">
            <w:pPr>
              <w:pStyle w:val="A-ChartText"/>
            </w:pPr>
            <w:r>
              <w:t>Video</w:t>
            </w:r>
            <w:r w:rsidR="00917052">
              <w:t xml:space="preserve">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775EA0" w:rsidP="00415875">
            <w:pPr>
              <w:pStyle w:val="A-ChartText"/>
            </w:pPr>
            <w:r>
              <w:t>Video</w:t>
            </w:r>
            <w:r w:rsidR="00C9797B">
              <w:t xml:space="preserve"> is generally well presented</w:t>
            </w:r>
            <w:r w:rsidR="00917052">
              <w:t xml:space="preserve"> 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A7BDB" w:rsidP="00415875">
            <w:pPr>
              <w:pStyle w:val="A-ChartText"/>
            </w:pPr>
            <w:r>
              <w:t>Video</w:t>
            </w:r>
            <w:r w:rsidR="00917052">
              <w:t xml:space="preserve"> is disorganized and not well presented.</w:t>
            </w:r>
          </w:p>
        </w:tc>
      </w:tr>
      <w:tr w:rsidR="00917052" w:rsidTr="00736F4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20AD8" w:rsidP="00415875">
            <w:pPr>
              <w:pStyle w:val="A-ChartText-boldcells"/>
            </w:pPr>
            <w:proofErr w:type="spellStart"/>
            <w:r>
              <w:t>V</w:t>
            </w:r>
            <w:r w:rsidR="00F11C0A">
              <w:t>s</w:t>
            </w:r>
            <w:r w:rsidR="00917052">
              <w:t>ideo</w:t>
            </w:r>
            <w:proofErr w:type="spellEnd"/>
            <w:r w:rsidR="00917052">
              <w:t xml:space="preserve"> utilizes proper spelling, grammar, and/or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FB502F" w:rsidP="00415875">
            <w:pPr>
              <w:pStyle w:val="A-ChartText"/>
            </w:pPr>
            <w:r>
              <w:t>Video</w:t>
            </w:r>
            <w:r w:rsidR="00917052">
              <w:t xml:space="preserve"> contains no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D556B7" w:rsidP="00415875">
            <w:pPr>
              <w:pStyle w:val="A-ChartText"/>
            </w:pPr>
            <w:r>
              <w:t>Video</w:t>
            </w:r>
            <w:r w:rsidR="00917052">
              <w:t xml:space="preserve"> contains one or two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775EA0" w:rsidP="00415875">
            <w:pPr>
              <w:pStyle w:val="A-ChartText"/>
            </w:pPr>
            <w:r>
              <w:t>Video</w:t>
            </w:r>
            <w:r w:rsidR="00917052">
              <w:t xml:space="preserve"> contains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52" w:rsidRDefault="009A7BDB" w:rsidP="00415875">
            <w:pPr>
              <w:pStyle w:val="A-ChartText"/>
            </w:pPr>
            <w:r>
              <w:t>Video</w:t>
            </w:r>
            <w:r w:rsidR="00917052">
              <w:t xml:space="preserve"> contains five or more errors in spelling, grammar, or diction.</w:t>
            </w:r>
          </w:p>
        </w:tc>
      </w:tr>
    </w:tbl>
    <w:p w:rsidR="002D70D8" w:rsidRPr="00970B62" w:rsidRDefault="002D70D8" w:rsidP="002D70D8">
      <w:pPr>
        <w:pStyle w:val="A-ChartText-10pt"/>
      </w:pPr>
    </w:p>
    <w:p w:rsidR="00395C22" w:rsidRDefault="00395C22" w:rsidP="00DC2FF5">
      <w:pPr>
        <w:pStyle w:val="A-BH2"/>
        <w:sectPr w:rsidR="00395C22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:rsidR="0086569C" w:rsidRPr="0086569C" w:rsidRDefault="0086569C" w:rsidP="007A73C9">
      <w:pPr>
        <w:pStyle w:val="A-Test-TrueFalseQuestions"/>
        <w:ind w:left="0" w:firstLine="0"/>
      </w:pPr>
    </w:p>
    <w:sectPr w:rsidR="0086569C" w:rsidRPr="0086569C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21D0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C241A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005931</w:t>
                              </w:r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21D0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C241A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005931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7547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005931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7547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005931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C241A9" w:rsidP="00634278">
    <w:pPr>
      <w:pStyle w:val="A-Header-articletitlepage2"/>
    </w:pPr>
    <w:r>
      <w:t>Unit 1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405B61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10"/>
  </w:num>
  <w:num w:numId="3">
    <w:abstractNumId w:val="15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6"/>
  </w:num>
  <w:num w:numId="9">
    <w:abstractNumId w:val="32"/>
  </w:num>
  <w:num w:numId="10">
    <w:abstractNumId w:val="13"/>
  </w:num>
  <w:num w:numId="11">
    <w:abstractNumId w:val="9"/>
  </w:num>
  <w:num w:numId="12">
    <w:abstractNumId w:val="25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0"/>
  </w:num>
  <w:num w:numId="18">
    <w:abstractNumId w:val="14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1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2"/>
  </w:num>
  <w:num w:numId="30">
    <w:abstractNumId w:val="34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5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56DA9"/>
    <w:rsid w:val="00064876"/>
    <w:rsid w:val="00084E27"/>
    <w:rsid w:val="00084EB9"/>
    <w:rsid w:val="00087C51"/>
    <w:rsid w:val="00090AA2"/>
    <w:rsid w:val="00093CB0"/>
    <w:rsid w:val="000A391A"/>
    <w:rsid w:val="000B41FA"/>
    <w:rsid w:val="000B4E68"/>
    <w:rsid w:val="000B5439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1D0F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75471"/>
    <w:rsid w:val="00277024"/>
    <w:rsid w:val="0028182B"/>
    <w:rsid w:val="002837A7"/>
    <w:rsid w:val="00284A63"/>
    <w:rsid w:val="00285748"/>
    <w:rsid w:val="00292C4F"/>
    <w:rsid w:val="002A4E6A"/>
    <w:rsid w:val="002A74AD"/>
    <w:rsid w:val="002B6541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E6A44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452B"/>
    <w:rsid w:val="00454A1D"/>
    <w:rsid w:val="00460918"/>
    <w:rsid w:val="00475571"/>
    <w:rsid w:val="0048607B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948D4"/>
    <w:rsid w:val="005A4359"/>
    <w:rsid w:val="005A6944"/>
    <w:rsid w:val="005B4098"/>
    <w:rsid w:val="005E0C08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609CF"/>
    <w:rsid w:val="006623CB"/>
    <w:rsid w:val="00670AE9"/>
    <w:rsid w:val="0069306F"/>
    <w:rsid w:val="00693D85"/>
    <w:rsid w:val="006A5B02"/>
    <w:rsid w:val="006B186C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36F48"/>
    <w:rsid w:val="007415CC"/>
    <w:rsid w:val="00745AF6"/>
    <w:rsid w:val="00745B49"/>
    <w:rsid w:val="0074663C"/>
    <w:rsid w:val="00750DCB"/>
    <w:rsid w:val="007554A3"/>
    <w:rsid w:val="00756E31"/>
    <w:rsid w:val="00775EA0"/>
    <w:rsid w:val="00780901"/>
    <w:rsid w:val="00781027"/>
    <w:rsid w:val="00781585"/>
    <w:rsid w:val="00784075"/>
    <w:rsid w:val="00786E12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14DF3"/>
    <w:rsid w:val="00820449"/>
    <w:rsid w:val="00842AC9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D34FD"/>
    <w:rsid w:val="008E0BDC"/>
    <w:rsid w:val="008E7B32"/>
    <w:rsid w:val="008F0E88"/>
    <w:rsid w:val="008F12F7"/>
    <w:rsid w:val="008F22A0"/>
    <w:rsid w:val="008F58B2"/>
    <w:rsid w:val="009064EC"/>
    <w:rsid w:val="00906EBC"/>
    <w:rsid w:val="009070DB"/>
    <w:rsid w:val="00917052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5C80"/>
    <w:rsid w:val="009A7BDB"/>
    <w:rsid w:val="009A7EBE"/>
    <w:rsid w:val="009B48B5"/>
    <w:rsid w:val="009B5D9D"/>
    <w:rsid w:val="009D27CE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C2D5A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76EA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241A9"/>
    <w:rsid w:val="00C32808"/>
    <w:rsid w:val="00C3360A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9797B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0AD8"/>
    <w:rsid w:val="00D27D52"/>
    <w:rsid w:val="00D33298"/>
    <w:rsid w:val="00D36E17"/>
    <w:rsid w:val="00D40969"/>
    <w:rsid w:val="00D45298"/>
    <w:rsid w:val="00D556B7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D5F"/>
    <w:rsid w:val="00E12E92"/>
    <w:rsid w:val="00E16237"/>
    <w:rsid w:val="00E2045E"/>
    <w:rsid w:val="00E3081C"/>
    <w:rsid w:val="00E4250B"/>
    <w:rsid w:val="00E51E59"/>
    <w:rsid w:val="00E70001"/>
    <w:rsid w:val="00E73087"/>
    <w:rsid w:val="00E7545A"/>
    <w:rsid w:val="00E819C9"/>
    <w:rsid w:val="00E9691E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AC5"/>
    <w:rsid w:val="00F03ED0"/>
    <w:rsid w:val="00F06D17"/>
    <w:rsid w:val="00F11C0A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502F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34B41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8D34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">
    <w:name w:val="A-Answer Key - Essay Answers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917052"/>
    <w:pPr>
      <w:jc w:val="center"/>
    </w:pPr>
    <w:rPr>
      <w:rFonts w:ascii="Arial" w:hAnsi="Arial" w:cs="Times New Roman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B31AD-FF00-4B5A-B792-2C795FD9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68</cp:revision>
  <cp:lastPrinted>2018-04-06T18:09:00Z</cp:lastPrinted>
  <dcterms:created xsi:type="dcterms:W3CDTF">2018-04-09T14:42:00Z</dcterms:created>
  <dcterms:modified xsi:type="dcterms:W3CDTF">2019-03-06T15:08:00Z</dcterms:modified>
</cp:coreProperties>
</file>